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814515" cy="1270235"/>
            <wp:effectExtent b="0" l="0" r="0" t="0"/>
            <wp:docPr descr="Immagine che contiene logo, Carattere, Elementi grafici, clipart&#10;&#10;Il contenuto generato dall'IA potrebbe non essere corretto." id="8" name="image1.jpg"/>
            <a:graphic>
              <a:graphicData uri="http://schemas.openxmlformats.org/drawingml/2006/picture">
                <pic:pic>
                  <pic:nvPicPr>
                    <pic:cNvPr descr="Immagine che contiene logo, Carattere, Elementi grafici, clipart&#10;&#10;Il contenuto generato dall'IA potrebbe non essere corretto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5" cy="1270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REGOLAMENTO DI PARTECIPAZIONE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FotOlio — Obiettivo Coratina: Radici e riflessi d’olio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 — Organizzazione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contest fotografico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Obiettivo Coratina: Radici e riflessi d’olio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è promosso e organizzato dall’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Culturale Freedom insieme All’associazione Terre di Coratina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nell’ambito delle iniziative dedicate alla valorizzazione dell’olio extravergine d’oliva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Monocultivar Coratina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 occasione dell’evento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Coratina in Festa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inserito nel calendario di appuntamenti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Incanto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2" name="image3.png"/>
                <a:graphic>
                  <a:graphicData uri="http://schemas.openxmlformats.org/drawingml/2006/picture">
                    <pic:pic>
                      <pic:nvPicPr>
                        <pic:cNvPr descr="Rettangolo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 — Requisiti di partecipazione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è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aperta a fotografi professionisti e appassionati di fotografia.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Ogni partecipante potrà inviare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sola fotografia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Non sono ammesse partecipazioni multiple o in forma anonima.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1" name="image2.png"/>
                <a:graphic>
                  <a:graphicData uri="http://schemas.openxmlformats.org/drawingml/2006/picture">
                    <pic:pic>
                      <pic:nvPicPr>
                        <pic:cNvPr descr="Rettangolo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 — Tema del contest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Ogni fotografia dovrà rappresentare, in modo creativo e originale, la Monocultivar Coratina, olio extravergine d’oliva simbolo del territorio.</w:t>
        <w:br w:type="textWrapping"/>
        <w:t xml:space="preserve">Il prodotto — l’olio Coratina — dovrà essere chiaramente riconoscibile all’interno dello scatto e inserito in un contesto territoriale, storico, tradizionale o in chiave moderna che richiami e valorizzi l’identità e le radici culturali del luogo.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4" name="image5.png"/>
                <a:graphic>
                  <a:graphicData uri="http://schemas.openxmlformats.org/drawingml/2006/picture">
                    <pic:pic>
                      <pic:nvPicPr>
                        <pic:cNvPr descr="Rettangolo"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 — Modalità di partecipazione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è gratuita.</w:t>
        <w:br w:type="textWrapping"/>
        <w:t xml:space="preserve">Dal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novembre 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2025 al 5 gennaio 2026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entro le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ore 23:59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sarà possibile inviare la propria candidatura compilando il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di partecipazione disponibile sul sito </w:t>
      </w:r>
      <w:hyperlink r:id="rId8">
        <w:r w:rsidDel="00000000" w:rsidR="00000000" w:rsidRPr="00000000">
          <w:rPr>
            <w:rFonts w:ascii="Aptos" w:cs="Aptos" w:eastAsia="Aptos" w:hAnsi="Aptos"/>
            <w:b w:val="1"/>
            <w:bCs w:val="1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www.nataleacorato.it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allegando la fotografia in formato digitale secondo le istruzioni indicate nel modulo.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3" name="image4.png"/>
                <a:graphic>
                  <a:graphicData uri="http://schemas.openxmlformats.org/drawingml/2006/picture">
                    <pic:pic>
                      <pic:nvPicPr>
                        <pic:cNvPr descr="Rettangolo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5 — Selezione e valutazione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commissione giudicante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nominata a discrezione dell’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Culturale Freedom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valuterà tutte le opere pervenute.</w:t>
        <w:br w:type="textWrapping"/>
        <w:t xml:space="preserve">La commissione selezionerà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entro il 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6 gennaio 2026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fotografia vincitrice, sulla base di criteri di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originalità, qualità estetica, coerenza con il tema e impatto comunicativo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6" name="image7.png"/>
                <a:graphic>
                  <a:graphicData uri="http://schemas.openxmlformats.org/drawingml/2006/picture">
                    <pic:pic>
                      <pic:nvPicPr>
                        <pic:cNvPr descr="Rettangolo"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6 — Premio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fotografo vincitore sarà contattato direttamente dall’organizzazione e invitato a partecipare alla cerimonia di premiazione, che si terrà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a partire dal 6 Gennaio 2026 durante il programma di Incanto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 migliori foto selezionate parteciperanno ad una mostra da organizzare nell’anno 2026 presso Spicy - Temporary Store, via Roma 105 — Corato. </w:t>
        <w:br w:type="textWrapping"/>
        <w:t xml:space="preserve">Il premio consisterà in un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premio del valore di € 400,00 (quattrocento/00 euro)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5" name="image6.png"/>
                <a:graphic>
                  <a:graphicData uri="http://schemas.openxmlformats.org/drawingml/2006/picture">
                    <pic:pic>
                      <pic:nvPicPr>
                        <pic:cNvPr descr="Rettangolo"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7 — Diritti e utilizzo delle immagini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partecipazione al contest, l’autore concede all’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Culturale Freedom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diritto di utilizzare l’immagine inviata, con citazione del nome dell’autore, per fini promozionali, comunicativi e divulgativi legati al progetto, senza limiti di tempo e senza ulteriori compensi.</w:t>
        <w:br w:type="textWrapping"/>
        <w:t xml:space="preserve">I diritti morali d’autore restano in ogni caso al fotografo.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Rettangolo"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Rettangolo" id="7" name="image8.png"/>
                <a:graphic>
                  <a:graphicData uri="http://schemas.openxmlformats.org/drawingml/2006/picture">
                    <pic:pic>
                      <pic:nvPicPr>
                        <pic:cNvPr descr="Rettangolo"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8 — Accettazione del regolamento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al contest implica la piena e incondizionata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accettazione del presente regolamento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L’organizzazione si riserva la facoltà di modificare o aggiornare il regolamento qualora lo ritenga necessario, dandone comunicazione sul sito ufficiale.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Corato, 14 novembre 2025</w:t>
      </w:r>
    </w:p>
    <w:sectPr>
      <w:headerReference r:id="rId9" w:type="default"/>
      <w:footerReference r:id="rId10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hyperlink" Target="https://www.nataleacora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